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9" w:type="dxa"/>
        <w:tblInd w:w="-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A35FBA" w:rsidRPr="00B37980" w:rsidTr="00E362AA">
        <w:trPr>
          <w:cantSplit/>
          <w:trHeight w:val="576"/>
        </w:trPr>
        <w:tc>
          <w:tcPr>
            <w:tcW w:w="10079" w:type="dxa"/>
            <w:shd w:val="clear" w:color="auto" w:fill="auto"/>
            <w:vAlign w:val="center"/>
          </w:tcPr>
          <w:p w:rsidR="00A35FBA" w:rsidRPr="00794648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EXMO SENHOR</w:t>
            </w:r>
          </w:p>
          <w:p w:rsidR="00A35FBA" w:rsidRPr="00B37980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PRESIDENTE DA CÂMARA MUNICIPAL DE FORNOS DE ALGODRES</w:t>
            </w:r>
          </w:p>
        </w:tc>
      </w:tr>
    </w:tbl>
    <w:p w:rsidR="00B247BA" w:rsidRPr="00FD45E8" w:rsidRDefault="00850122" w:rsidP="00850122">
      <w:pPr>
        <w:tabs>
          <w:tab w:val="left" w:pos="4440"/>
        </w:tabs>
        <w:rPr>
          <w:sz w:val="2"/>
          <w:szCs w:val="2"/>
        </w:rPr>
      </w:pPr>
      <w:r w:rsidRPr="00FD45E8">
        <w:rPr>
          <w:sz w:val="2"/>
          <w:szCs w:val="2"/>
        </w:rPr>
        <w:tab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56"/>
        <w:gridCol w:w="174"/>
        <w:gridCol w:w="130"/>
        <w:gridCol w:w="62"/>
        <w:gridCol w:w="74"/>
        <w:gridCol w:w="899"/>
        <w:gridCol w:w="47"/>
        <w:gridCol w:w="474"/>
        <w:gridCol w:w="738"/>
        <w:gridCol w:w="543"/>
        <w:gridCol w:w="291"/>
        <w:gridCol w:w="272"/>
        <w:gridCol w:w="91"/>
        <w:gridCol w:w="239"/>
        <w:gridCol w:w="261"/>
        <w:gridCol w:w="612"/>
        <w:gridCol w:w="98"/>
        <w:gridCol w:w="160"/>
        <w:gridCol w:w="98"/>
        <w:gridCol w:w="610"/>
        <w:gridCol w:w="631"/>
        <w:gridCol w:w="155"/>
        <w:gridCol w:w="201"/>
        <w:gridCol w:w="923"/>
        <w:gridCol w:w="618"/>
        <w:gridCol w:w="993"/>
        <w:gridCol w:w="141"/>
      </w:tblGrid>
      <w:tr w:rsidR="00B247BA" w:rsidRPr="00E56472" w:rsidTr="007B0B89">
        <w:trPr>
          <w:gridAfter w:val="1"/>
          <w:wAfter w:w="141" w:type="dxa"/>
          <w:cantSplit/>
          <w:trHeight w:val="284"/>
        </w:trPr>
        <w:tc>
          <w:tcPr>
            <w:tcW w:w="10135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A17C1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="00B247BA"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Nome</w:t>
            </w:r>
            <w:r w:rsidRPr="0068171A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Pr="0068171A">
              <w:rPr>
                <w:rFonts w:ascii="Arial Narrow" w:hAnsi="Arial Narrow"/>
                <w:sz w:val="14"/>
                <w:szCs w:val="14"/>
              </w:rPr>
              <w:t>a)</w:t>
            </w:r>
          </w:p>
        </w:tc>
        <w:tc>
          <w:tcPr>
            <w:tcW w:w="9394" w:type="dxa"/>
            <w:gridSpan w:val="2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tc>
          <w:tcPr>
            <w:tcW w:w="9028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532338" w:rsidRPr="0068171A" w:rsidTr="007B0B89">
        <w:trPr>
          <w:gridAfter w:val="1"/>
          <w:wAfter w:w="141" w:type="dxa"/>
          <w:trHeight w:val="3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3297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C72D70" w:rsidRPr="0068171A" w:rsidTr="007B0B89">
        <w:trPr>
          <w:trHeight w:val="340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DB685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D4B33">
              <w:rPr>
                <w:rFonts w:ascii="Arial Narrow" w:hAnsi="Arial Narrow"/>
                <w:sz w:val="16"/>
                <w:szCs w:val="16"/>
              </w:rPr>
              <w:t>Contribuinte n.º</w:t>
            </w:r>
          </w:p>
        </w:tc>
        <w:tc>
          <w:tcPr>
            <w:tcW w:w="155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72D70" w:rsidRPr="0068171A" w:rsidRDefault="00C72D70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Contribuinte fiscal</w:t>
            </w:r>
          </w:p>
        </w:tc>
        <w:tc>
          <w:tcPr>
            <w:tcW w:w="14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C72D7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Pessoa colectiva</w:t>
            </w:r>
          </w:p>
        </w:tc>
        <w:tc>
          <w:tcPr>
            <w:tcW w:w="46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Empresário individual</w:t>
            </w:r>
          </w:p>
        </w:tc>
      </w:tr>
      <w:tr w:rsidR="0046506F" w:rsidRPr="0068171A" w:rsidTr="007B0B89">
        <w:trPr>
          <w:gridAfter w:val="1"/>
          <w:wAfter w:w="141" w:type="dxa"/>
          <w:trHeight w:val="340"/>
        </w:trPr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Estado civil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6F" w:rsidRPr="0068171A" w:rsidRDefault="004A4049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E-mail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4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3E2BE2" w:rsidRPr="0068171A" w:rsidTr="007B0B89">
        <w:trPr>
          <w:gridAfter w:val="1"/>
          <w:wAfter w:w="141" w:type="dxa"/>
          <w:trHeight w:val="340"/>
        </w:trPr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922CEB">
            <w:pPr>
              <w:rPr>
                <w:rFonts w:ascii="Arial Narrow" w:hAnsi="Arial Narrow"/>
                <w:sz w:val="16"/>
                <w:szCs w:val="16"/>
              </w:rPr>
            </w:pPr>
            <w:r w:rsidRPr="003E2BE2">
              <w:rPr>
                <w:rFonts w:ascii="Arial Narrow" w:hAnsi="Arial Narrow"/>
                <w:sz w:val="16"/>
                <w:szCs w:val="16"/>
              </w:rPr>
              <w:t>Na qualidade de:</w:t>
            </w:r>
          </w:p>
        </w:tc>
        <w:bookmarkStart w:id="1" w:name="_GoBack"/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bookmarkEnd w:id="1"/>
            <w:r>
              <w:rPr>
                <w:rFonts w:ascii="Tw Cen MT" w:hAnsi="Tw Cen MT"/>
              </w:rPr>
              <w:t xml:space="preserve"> </w:t>
            </w:r>
            <w:r w:rsidRPr="00215B32">
              <w:rPr>
                <w:rFonts w:ascii="Arial Narrow" w:hAnsi="Arial Narrow"/>
                <w:bCs/>
                <w:sz w:val="16"/>
                <w:szCs w:val="16"/>
              </w:rPr>
              <w:t>Proprietário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4153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4153F5" w:rsidRPr="004153F5">
              <w:rPr>
                <w:rFonts w:ascii="Arial Narrow" w:hAnsi="Arial Narrow"/>
                <w:sz w:val="16"/>
                <w:szCs w:val="16"/>
              </w:rPr>
              <w:t>Usufrutuário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4153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4153F5">
              <w:rPr>
                <w:rFonts w:ascii="Arial Narrow" w:hAnsi="Arial Narrow"/>
                <w:bCs/>
                <w:sz w:val="16"/>
                <w:szCs w:val="16"/>
              </w:rPr>
              <w:t>Locatário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Pr="006111E5" w:rsidRDefault="003E2BE2" w:rsidP="003E2BE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Outros</w:t>
            </w: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7B1E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Default="006111E5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6111E5" w:rsidRPr="0068171A" w:rsidTr="006111E5">
        <w:trPr>
          <w:gridAfter w:val="1"/>
          <w:wAfter w:w="141" w:type="dxa"/>
          <w:trHeight w:val="340"/>
        </w:trPr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Default="006111E5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Sabendo ter sido APROVADO o</w:t>
            </w:r>
          </w:p>
        </w:tc>
        <w:tc>
          <w:tcPr>
            <w:tcW w:w="24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Default="006111E5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PROJECTO DE ARQUITECTURA</w:t>
            </w:r>
          </w:p>
        </w:tc>
        <w:tc>
          <w:tcPr>
            <w:tcW w:w="55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Default="006111E5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O LICENCIAMENTO das obras, que oportunamente requereu, para:</w:t>
            </w:r>
          </w:p>
        </w:tc>
      </w:tr>
      <w:tr w:rsidR="006111E5" w:rsidRPr="0068171A" w:rsidTr="006111E5">
        <w:trPr>
          <w:gridAfter w:val="1"/>
          <w:wAfter w:w="141" w:type="dxa"/>
          <w:trHeight w:val="340"/>
        </w:trPr>
        <w:tc>
          <w:tcPr>
            <w:tcW w:w="1013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Default="006111E5" w:rsidP="00922CEB">
            <w:pPr>
              <w:rPr>
                <w:rFonts w:ascii="Tw Cen MT" w:hAnsi="Tw Cen MT"/>
              </w:rPr>
            </w:pPr>
            <w:r w:rsidRPr="006111E5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111E5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Pr="006111E5">
              <w:rPr>
                <w:rFonts w:ascii="Arial Narrow" w:hAnsi="Arial Narrow"/>
                <w:bCs/>
                <w:sz w:val="16"/>
                <w:szCs w:val="16"/>
              </w:rPr>
            </w:r>
            <w:r w:rsidRPr="006111E5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Pr="006111E5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Pr="006111E5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Pr="006111E5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Pr="006111E5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Pr="006111E5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Pr="006111E5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6111E5" w:rsidRPr="0068171A" w:rsidTr="006111E5">
        <w:trPr>
          <w:gridAfter w:val="1"/>
          <w:wAfter w:w="141" w:type="dxa"/>
          <w:trHeight w:val="340"/>
        </w:trPr>
        <w:tc>
          <w:tcPr>
            <w:tcW w:w="760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Pr="006111E5" w:rsidRDefault="006111E5" w:rsidP="006111E5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Local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bookmarkEnd w:id="3"/>
        <w:tc>
          <w:tcPr>
            <w:tcW w:w="25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Pr="006111E5" w:rsidRDefault="006111E5" w:rsidP="006111E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(Processo n.º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 Narrow" w:hAnsi="Arial Narrow"/>
                <w:bCs/>
                <w:sz w:val="16"/>
                <w:szCs w:val="16"/>
              </w:rPr>
              <w:t>)</w:t>
            </w:r>
          </w:p>
        </w:tc>
      </w:tr>
      <w:tr w:rsidR="00FC5BEF" w:rsidRPr="0068171A" w:rsidTr="007B0B89">
        <w:trPr>
          <w:gridAfter w:val="1"/>
          <w:wAfter w:w="141" w:type="dxa"/>
          <w:cantSplit/>
          <w:trHeight w:val="351"/>
        </w:trPr>
        <w:tc>
          <w:tcPr>
            <w:tcW w:w="1013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BEF" w:rsidRPr="00215B32" w:rsidRDefault="00FC5BEF" w:rsidP="007B0B89">
            <w:pPr>
              <w:rPr>
                <w:rFonts w:ascii="Arial Narrow" w:hAnsi="Arial Narrow"/>
                <w:sz w:val="14"/>
                <w:szCs w:val="14"/>
              </w:rPr>
            </w:pPr>
            <w:r w:rsidRPr="0068171A">
              <w:rPr>
                <w:rFonts w:ascii="Arial Narrow" w:hAnsi="Arial Narrow"/>
                <w:sz w:val="14"/>
                <w:szCs w:val="14"/>
              </w:rPr>
              <w:t>a) Preencha de forma legível e sem abreviaturas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  <w:r w:rsidR="007B0B89" w:rsidRPr="00215B3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</w:tbl>
    <w:p w:rsidR="00B247BA" w:rsidRPr="0068171A" w:rsidRDefault="00B247BA" w:rsidP="00B247BA">
      <w:pPr>
        <w:spacing w:line="12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29"/>
        <w:gridCol w:w="851"/>
        <w:gridCol w:w="425"/>
        <w:gridCol w:w="284"/>
        <w:gridCol w:w="850"/>
        <w:gridCol w:w="851"/>
        <w:gridCol w:w="708"/>
        <w:gridCol w:w="550"/>
        <w:gridCol w:w="726"/>
        <w:gridCol w:w="1134"/>
        <w:gridCol w:w="142"/>
        <w:gridCol w:w="3047"/>
      </w:tblGrid>
      <w:tr w:rsidR="00B247BA" w:rsidRPr="00E56472" w:rsidTr="0037592D">
        <w:trPr>
          <w:trHeight w:val="284"/>
        </w:trPr>
        <w:tc>
          <w:tcPr>
            <w:tcW w:w="1013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247BA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6472">
              <w:rPr>
                <w:rFonts w:ascii="Arial Narrow" w:hAnsi="Arial Narrow"/>
                <w:b/>
                <w:sz w:val="18"/>
                <w:szCs w:val="18"/>
              </w:rPr>
              <w:t>PEDIDO</w:t>
            </w:r>
          </w:p>
        </w:tc>
      </w:tr>
      <w:tr w:rsidR="00065B9D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B9D" w:rsidRPr="00065B9D" w:rsidRDefault="00070FA2" w:rsidP="00070FA2">
            <w:pPr>
              <w:widowControl w:val="0"/>
              <w:ind w:right="45"/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Requer</w:t>
            </w:r>
            <w:r w:rsidR="00A567E8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a </w:t>
            </w:r>
            <w:r w:rsidR="006111E5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V. Exª</w:t>
            </w:r>
            <w:r w:rsidR="00A567E8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em conformidade com o</w:t>
            </w:r>
            <w:r w:rsidR="006111E5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preceituado no art.º 75º e 76º do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 w:rsidR="00065B9D" w:rsidRPr="00065B9D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Decreto-Lei n.º 555/99, de 16 de </w:t>
            </w:r>
            <w:r w:rsidR="00344C1D" w:rsidRPr="00065B9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dezembro</w:t>
            </w:r>
            <w:r w:rsidR="00A567E8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</w:t>
            </w:r>
            <w:r w:rsidR="00344C1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na redação do </w:t>
            </w:r>
            <w:r w:rsidR="00344C1D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Decreto-Lei n.º 177</w:t>
            </w:r>
            <w:r w:rsidR="00344C1D" w:rsidRPr="00065B9D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/</w:t>
            </w:r>
            <w:r w:rsidR="00344C1D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01, de 4 de </w:t>
            </w:r>
          </w:p>
        </w:tc>
      </w:tr>
      <w:tr w:rsidR="00344C1D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29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C1D" w:rsidRDefault="00344C1D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junho,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se digne mandar emitir o respetivo alvará de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C1D" w:rsidRDefault="00344C1D" w:rsidP="00344C1D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LICENCIAMENTO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C1D" w:rsidRDefault="00344C1D" w:rsidP="00344C1D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AUTORIZAÇÃO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C1D" w:rsidRDefault="00344C1D" w:rsidP="00344C1D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CONSTRUÇÃO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C1D" w:rsidRDefault="00344C1D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, a fim de poder iniciar as obras correspondentes</w:t>
            </w:r>
          </w:p>
        </w:tc>
      </w:tr>
      <w:tr w:rsidR="00344C1D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C1D" w:rsidRDefault="00CC7C11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5"/>
          </w:p>
        </w:tc>
      </w:tr>
      <w:tr w:rsidR="00E45058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058" w:rsidRDefault="00E45058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CC7C11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Para realizar estas obras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058" w:rsidRDefault="00E45058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</w:p>
        </w:tc>
        <w:bookmarkEnd w:id="6"/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058" w:rsidRDefault="00E45058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CC7C11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pretende ocupar a via pública com</w:t>
            </w:r>
          </w:p>
        </w:tc>
        <w:tc>
          <w:tcPr>
            <w:tcW w:w="63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058" w:rsidRDefault="00E45058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7"/>
          </w:p>
        </w:tc>
      </w:tr>
      <w:tr w:rsidR="00E45058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058" w:rsidRDefault="00E45058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E45058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pelo prazo de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meses, numa extensão de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metros, por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metros de largura. </w:t>
            </w:r>
          </w:p>
        </w:tc>
      </w:tr>
      <w:tr w:rsidR="00C43E13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E13" w:rsidRPr="00E45058" w:rsidRDefault="00C43E13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E13" w:rsidRPr="00E45058" w:rsidRDefault="00C43E13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bookmarkStart w:id="12" w:name="Texto12"/>
            <w:r w:rsidRPr="00E45058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Pretende também instalar</w:t>
            </w:r>
          </w:p>
        </w:tc>
        <w:tc>
          <w:tcPr>
            <w:tcW w:w="48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E13" w:rsidRPr="00E45058" w:rsidRDefault="00C43E13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E13" w:rsidRPr="00E45058" w:rsidRDefault="00C43E13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numa extensão de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metros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lineares</w:t>
            </w:r>
          </w:p>
        </w:tc>
      </w:tr>
      <w:tr w:rsidR="00E45058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5058" w:rsidRDefault="00E45058" w:rsidP="00E4505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 w:rsidRPr="00E45058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Finalmente, informa de que a obra em causa vai ser executada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no </w:t>
            </w:r>
            <w:r w:rsidRPr="00E45058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regime de empreitada, de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</w:t>
            </w:r>
            <w:r w:rsidRPr="00E45058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que é </w:t>
            </w:r>
            <w:r w:rsidR="00C43E13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responsável o CONSTRUTOR CIVIL:</w:t>
            </w:r>
          </w:p>
        </w:tc>
      </w:tr>
      <w:tr w:rsidR="00C43E13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50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E13" w:rsidRPr="00E45058" w:rsidRDefault="00C43E13" w:rsidP="00E4505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</w:p>
        </w:tc>
        <w:bookmarkEnd w:id="13"/>
        <w:tc>
          <w:tcPr>
            <w:tcW w:w="50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E13" w:rsidRPr="00E45058" w:rsidRDefault="00C43E13" w:rsidP="00E4505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 w:rsidRPr="00C43E13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com sede em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14"/>
          </w:p>
        </w:tc>
      </w:tr>
      <w:tr w:rsidR="00C43E13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E13" w:rsidRDefault="00C43E13" w:rsidP="00E45058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Sendo a adjudicação por      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15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       euros, conforme contrato escrito datado de </w:t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16"/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/</w:t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17"/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/</w:t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instrText xml:space="preserve"> FORMTEXT </w:instrText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separate"/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noProof/>
                <w:spacing w:val="-5"/>
                <w:sz w:val="16"/>
                <w:szCs w:val="16"/>
              </w:rPr>
              <w:t> </w:t>
            </w:r>
            <w:r w:rsidR="0037592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fldChar w:fldCharType="end"/>
            </w:r>
            <w:bookmarkEnd w:id="18"/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      </w:t>
            </w:r>
          </w:p>
        </w:tc>
      </w:tr>
      <w:tr w:rsidR="004C31DC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124"/>
        </w:trPr>
        <w:tc>
          <w:tcPr>
            <w:tcW w:w="100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Pr="00DC7ED2" w:rsidRDefault="004C31DC" w:rsidP="009E5E4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</w:tr>
    </w:tbl>
    <w:p w:rsidR="00B65B31" w:rsidRDefault="00B65B31" w:rsidP="00044E0F">
      <w:pPr>
        <w:rPr>
          <w:sz w:val="4"/>
          <w:szCs w:val="4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"/>
        <w:gridCol w:w="573"/>
        <w:gridCol w:w="9502"/>
      </w:tblGrid>
      <w:tr w:rsidR="007C67F0" w:rsidRPr="00E56472" w:rsidTr="00ED1797">
        <w:trPr>
          <w:trHeight w:val="347"/>
        </w:trPr>
        <w:tc>
          <w:tcPr>
            <w:tcW w:w="10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7C67F0" w:rsidRPr="00E56472" w:rsidRDefault="00563539" w:rsidP="00F96B4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DOCUMENTAÇÃO</w:t>
            </w:r>
          </w:p>
        </w:tc>
      </w:tr>
      <w:tr w:rsidR="007C67F0" w:rsidRPr="007814EF" w:rsidTr="00B23CF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7F0" w:rsidRPr="00065B9D" w:rsidRDefault="0037592D" w:rsidP="00F96B42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7592D">
              <w:rPr>
                <w:rFonts w:ascii="Arial Narrow" w:hAnsi="Arial Narrow"/>
                <w:sz w:val="16"/>
                <w:szCs w:val="16"/>
              </w:rPr>
              <w:t>Para o efeito junta os seguintes documentos (ou fotocópia a autenticar):</w:t>
            </w:r>
          </w:p>
        </w:tc>
      </w:tr>
      <w:tr w:rsidR="007C67F0" w:rsidRPr="00223513" w:rsidTr="00B23CF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7F0" w:rsidRPr="00065B9D" w:rsidRDefault="0037592D" w:rsidP="0037592D">
            <w:pPr>
              <w:widowControl w:val="0"/>
              <w:ind w:right="4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  </w:t>
            </w:r>
            <w:r w:rsidR="007C67F0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C67F0"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 w:rsidR="007C67F0">
              <w:rPr>
                <w:rFonts w:ascii="Tw Cen MT" w:hAnsi="Tw Cen MT"/>
              </w:rPr>
              <w:fldChar w:fldCharType="end"/>
            </w:r>
            <w:r w:rsidR="007C67F0">
              <w:rPr>
                <w:rFonts w:ascii="Tw Cen MT" w:hAnsi="Tw Cen MT"/>
              </w:rPr>
              <w:t xml:space="preserve"> </w:t>
            </w:r>
            <w:r w:rsidRPr="0037592D">
              <w:rPr>
                <w:rFonts w:ascii="Arial Narrow" w:hAnsi="Arial Narrow"/>
                <w:sz w:val="16"/>
                <w:szCs w:val="16"/>
              </w:rPr>
              <w:t>Apólice de seguro da construção (por danos causados), quando legalmente exigível;</w:t>
            </w:r>
          </w:p>
        </w:tc>
      </w:tr>
      <w:tr w:rsidR="00F96B42" w:rsidRPr="00223513" w:rsidTr="00B23CF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B42" w:rsidRPr="0037592D" w:rsidRDefault="0037592D" w:rsidP="0037592D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  </w:t>
            </w:r>
            <w:r w:rsidR="00F96B42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6B42"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 w:rsidR="00F96B42">
              <w:rPr>
                <w:rFonts w:ascii="Tw Cen MT" w:hAnsi="Tw Cen MT"/>
              </w:rPr>
              <w:fldChar w:fldCharType="end"/>
            </w:r>
            <w:r w:rsidR="00F96B42">
              <w:rPr>
                <w:rFonts w:ascii="Tw Cen MT" w:hAnsi="Tw Cen MT"/>
              </w:rPr>
              <w:t xml:space="preserve"> </w:t>
            </w:r>
            <w:r w:rsidRPr="0037592D">
              <w:rPr>
                <w:rFonts w:ascii="Arial Narrow" w:hAnsi="Arial Narrow"/>
                <w:sz w:val="16"/>
                <w:szCs w:val="16"/>
              </w:rPr>
              <w:t>Apólice de seguro de responsabilidade por acidentes no trabalho, nos termos previstos na Le</w:t>
            </w:r>
            <w:r>
              <w:rPr>
                <w:rFonts w:ascii="Arial Narrow" w:hAnsi="Arial Narrow"/>
                <w:sz w:val="16"/>
                <w:szCs w:val="16"/>
              </w:rPr>
              <w:t xml:space="preserve">i </w:t>
            </w:r>
            <w:r w:rsidRPr="0037592D">
              <w:rPr>
                <w:rFonts w:ascii="Arial Narrow" w:hAnsi="Arial Narrow"/>
                <w:sz w:val="16"/>
                <w:szCs w:val="16"/>
              </w:rPr>
              <w:t>2127, de 3/8/65;</w:t>
            </w:r>
          </w:p>
        </w:tc>
      </w:tr>
      <w:tr w:rsidR="00F96B42" w:rsidRPr="00223513" w:rsidTr="00B23CF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53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B42" w:rsidRPr="0037592D" w:rsidRDefault="0037592D" w:rsidP="0037592D">
            <w:pPr>
              <w:autoSpaceDE w:val="0"/>
              <w:autoSpaceDN w:val="0"/>
              <w:adjustRightInd w:val="0"/>
              <w:ind w:left="649" w:hanging="649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  </w:t>
            </w:r>
            <w:r w:rsidR="00F96B42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96B42"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 w:rsidR="00F96B42">
              <w:rPr>
                <w:rFonts w:ascii="Tw Cen MT" w:hAnsi="Tw Cen MT"/>
              </w:rPr>
              <w:fldChar w:fldCharType="end"/>
            </w:r>
            <w:r w:rsidR="00F96B42">
              <w:rPr>
                <w:rFonts w:ascii="Tw Cen MT" w:hAnsi="Tw Cen MT"/>
              </w:rPr>
              <w:t xml:space="preserve"> </w:t>
            </w:r>
            <w:r w:rsidRPr="0037592D">
              <w:rPr>
                <w:rFonts w:ascii="Arial Narrow" w:hAnsi="Arial Narrow"/>
                <w:sz w:val="16"/>
                <w:szCs w:val="16"/>
              </w:rPr>
              <w:t>Declaração da titularidade do certificado de classificação de industri</w:t>
            </w:r>
            <w:r>
              <w:rPr>
                <w:rFonts w:ascii="Arial Narrow" w:hAnsi="Arial Narrow"/>
                <w:sz w:val="16"/>
                <w:szCs w:val="16"/>
              </w:rPr>
              <w:t xml:space="preserve">al de construção civil contendo </w:t>
            </w:r>
            <w:r w:rsidRPr="0037592D">
              <w:rPr>
                <w:rFonts w:ascii="Arial Narrow" w:hAnsi="Arial Narrow"/>
                <w:sz w:val="16"/>
                <w:szCs w:val="16"/>
              </w:rPr>
              <w:t xml:space="preserve">as autorizações adequadas, a verificar no </w:t>
            </w:r>
            <w:r w:rsidRPr="0037592D">
              <w:rPr>
                <w:rFonts w:ascii="Arial Narrow" w:hAnsi="Arial Narrow"/>
                <w:sz w:val="16"/>
                <w:szCs w:val="16"/>
              </w:rPr>
              <w:t>ato</w:t>
            </w:r>
            <w:r w:rsidRPr="0037592D">
              <w:rPr>
                <w:rFonts w:ascii="Arial Narrow" w:hAnsi="Arial Narrow"/>
                <w:sz w:val="16"/>
                <w:szCs w:val="16"/>
              </w:rPr>
              <w:t xml:space="preserve"> da entrega da </w:t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Pr="0037592D">
              <w:rPr>
                <w:rFonts w:ascii="Arial Narrow" w:hAnsi="Arial Narrow"/>
                <w:sz w:val="16"/>
                <w:szCs w:val="16"/>
              </w:rPr>
              <w:t xml:space="preserve">licença, com a exibição do </w:t>
            </w:r>
            <w:r w:rsidRPr="0037592D">
              <w:rPr>
                <w:rFonts w:ascii="Arial Narrow" w:hAnsi="Arial Narrow"/>
                <w:sz w:val="16"/>
                <w:szCs w:val="16"/>
              </w:rPr>
              <w:t>original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7592D">
              <w:rPr>
                <w:rFonts w:ascii="Arial Narrow" w:hAnsi="Arial Narrow"/>
                <w:sz w:val="16"/>
                <w:szCs w:val="16"/>
              </w:rPr>
              <w:t>do mesmo;</w:t>
            </w:r>
          </w:p>
        </w:tc>
      </w:tr>
      <w:tr w:rsidR="00F96B42" w:rsidRPr="00223513" w:rsidTr="00B23CF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B42" w:rsidRDefault="00A512B7" w:rsidP="00F96B42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37592D">
              <w:rPr>
                <w:rFonts w:ascii="Tw Cen MT" w:hAnsi="Tw Cen MT"/>
              </w:rPr>
              <w:t>L</w:t>
            </w:r>
            <w:r w:rsidR="0037592D" w:rsidRPr="0037592D">
              <w:rPr>
                <w:rFonts w:ascii="Arial Narrow" w:hAnsi="Arial Narrow"/>
                <w:sz w:val="16"/>
                <w:szCs w:val="16"/>
              </w:rPr>
              <w:t>ivro de obra, com menção do termo de abertura e da sua legalização;</w:t>
            </w:r>
          </w:p>
        </w:tc>
      </w:tr>
      <w:tr w:rsidR="004D30C1" w:rsidRPr="00223513" w:rsidTr="00B23CF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0C1" w:rsidRDefault="004D30C1" w:rsidP="00F96B42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37592D" w:rsidRPr="0037592D">
              <w:rPr>
                <w:rFonts w:ascii="Arial Narrow" w:hAnsi="Arial Narrow"/>
                <w:sz w:val="16"/>
                <w:szCs w:val="16"/>
              </w:rPr>
              <w:t xml:space="preserve">Identificação do técnico responsável pela </w:t>
            </w:r>
            <w:r w:rsidR="0037592D" w:rsidRPr="0037592D">
              <w:rPr>
                <w:rFonts w:ascii="Arial Narrow" w:hAnsi="Arial Narrow"/>
                <w:sz w:val="16"/>
                <w:szCs w:val="16"/>
              </w:rPr>
              <w:t>direção</w:t>
            </w:r>
            <w:r w:rsidR="0037592D" w:rsidRPr="0037592D">
              <w:rPr>
                <w:rFonts w:ascii="Arial Narrow" w:hAnsi="Arial Narrow"/>
                <w:sz w:val="16"/>
                <w:szCs w:val="16"/>
              </w:rPr>
              <w:t xml:space="preserve"> técnica da obra.</w:t>
            </w:r>
          </w:p>
        </w:tc>
      </w:tr>
      <w:tr w:rsidR="00EA368D" w:rsidRPr="00223513" w:rsidTr="00B23CF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7C67F0" w:rsidRDefault="00EA368D" w:rsidP="00ED1797">
            <w:pPr>
              <w:widowControl w:val="0"/>
              <w:ind w:left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7C67F0" w:rsidRDefault="00EA368D" w:rsidP="00ED1797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ED1797" w:rsidRPr="00223513" w:rsidTr="00B23CF1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97" w:rsidRDefault="00ED1797" w:rsidP="00ED1797">
            <w:pPr>
              <w:widowControl w:val="0"/>
              <w:ind w:left="29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</w:p>
        </w:tc>
        <w:tc>
          <w:tcPr>
            <w:tcW w:w="9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797" w:rsidRDefault="00ED1797" w:rsidP="00ED179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7C67F0" w:rsidRDefault="007C67F0" w:rsidP="00044E0F">
      <w:pPr>
        <w:rPr>
          <w:sz w:val="4"/>
          <w:szCs w:val="4"/>
        </w:rPr>
      </w:pPr>
    </w:p>
    <w:p w:rsidR="004C5FA0" w:rsidRDefault="004C5FA0" w:rsidP="00044E0F">
      <w:pPr>
        <w:rPr>
          <w:sz w:val="4"/>
          <w:szCs w:val="4"/>
        </w:rPr>
      </w:pPr>
    </w:p>
    <w:p w:rsidR="00B75ED2" w:rsidRDefault="00B75ED2" w:rsidP="00044E0F">
      <w:pPr>
        <w:rPr>
          <w:sz w:val="4"/>
          <w:szCs w:val="4"/>
        </w:rPr>
      </w:pPr>
    </w:p>
    <w:p w:rsidR="00C20F9F" w:rsidRDefault="00C20F9F" w:rsidP="00044E0F">
      <w:pPr>
        <w:rPr>
          <w:sz w:val="4"/>
          <w:szCs w:val="4"/>
        </w:rPr>
      </w:pPr>
    </w:p>
    <w:p w:rsidR="00C20F9F" w:rsidRDefault="00C20F9F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577"/>
        <w:gridCol w:w="131"/>
        <w:gridCol w:w="581"/>
        <w:gridCol w:w="1275"/>
        <w:gridCol w:w="486"/>
        <w:gridCol w:w="932"/>
        <w:gridCol w:w="704"/>
        <w:gridCol w:w="35"/>
        <w:gridCol w:w="1668"/>
        <w:gridCol w:w="279"/>
        <w:gridCol w:w="433"/>
        <w:gridCol w:w="709"/>
        <w:gridCol w:w="105"/>
        <w:gridCol w:w="320"/>
        <w:gridCol w:w="142"/>
        <w:gridCol w:w="33"/>
        <w:gridCol w:w="250"/>
        <w:gridCol w:w="320"/>
        <w:gridCol w:w="142"/>
        <w:gridCol w:w="48"/>
        <w:gridCol w:w="93"/>
        <w:gridCol w:w="815"/>
      </w:tblGrid>
      <w:tr w:rsidR="005C7AC6" w:rsidRPr="00E56472" w:rsidTr="00795550">
        <w:trPr>
          <w:trHeight w:val="284"/>
        </w:trPr>
        <w:tc>
          <w:tcPr>
            <w:tcW w:w="1013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5C7AC6" w:rsidRPr="00E56472" w:rsidRDefault="005C7AC6" w:rsidP="006A53A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ASSINATURA</w:t>
            </w:r>
          </w:p>
        </w:tc>
      </w:tr>
      <w:tr w:rsidR="005C7AC6" w:rsidRPr="00223513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val="340"/>
        </w:trPr>
        <w:tc>
          <w:tcPr>
            <w:tcW w:w="100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7C67F0" w:rsidRDefault="005C7AC6" w:rsidP="006A53A7">
            <w:pPr>
              <w:widowControl w:val="0"/>
              <w:spacing w:before="80" w:line="360" w:lineRule="auto"/>
              <w:ind w:right="46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Finalmente, declara corresponder à verdade o declarado, nada tendo omitido.</w:t>
            </w:r>
          </w:p>
        </w:tc>
      </w:tr>
      <w:tr w:rsidR="00795550" w:rsidRPr="007814EF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3"/>
          <w:wBefore w:w="57" w:type="dxa"/>
          <w:wAfter w:w="3689" w:type="dxa"/>
          <w:trHeight w:hRule="exact" w:val="340"/>
        </w:trPr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Proprietário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Gerente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Procurador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6111E5">
              <w:rPr>
                <w:rFonts w:ascii="Tw Cen MT" w:hAnsi="Tw Cen MT"/>
              </w:rPr>
            </w:r>
            <w:r w:rsidR="006111E5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Outros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5C7AC6" w:rsidRPr="007814EF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3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Assinatura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Fornos de Algodres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1F7682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3817C4" w:rsidRPr="00223513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4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C4" w:rsidRPr="0068171A" w:rsidRDefault="003817C4" w:rsidP="003817C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Conferi: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7C4" w:rsidRPr="0068171A" w:rsidRDefault="003817C4" w:rsidP="006A53A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C4" w:rsidRPr="0068171A" w:rsidRDefault="003817C4" w:rsidP="006A53A7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 / Cartão do Cidadão</w:t>
            </w:r>
            <w:r w:rsidRPr="0068171A">
              <w:rPr>
                <w:rFonts w:ascii="Arial Narrow" w:hAnsi="Arial Narrow"/>
                <w:sz w:val="16"/>
                <w:szCs w:val="16"/>
              </w:rPr>
              <w:t xml:space="preserve"> n.º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817C4" w:rsidRPr="0068171A" w:rsidRDefault="00FC053F" w:rsidP="006A53A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3817C4" w:rsidRPr="0068171A" w:rsidRDefault="003817C4" w:rsidP="006A53A7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Válido até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817C4" w:rsidRPr="0068171A" w:rsidRDefault="00C06E1C" w:rsidP="00C06E1C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3817C4" w:rsidRPr="0068171A" w:rsidRDefault="003817C4" w:rsidP="001F768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60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817C4" w:rsidRPr="0068171A" w:rsidRDefault="00C06E1C" w:rsidP="006A53A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3817C4" w:rsidRPr="0068171A" w:rsidRDefault="003817C4" w:rsidP="001F768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95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817C4" w:rsidRPr="0068171A" w:rsidRDefault="003817C4" w:rsidP="006A53A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7C67F0" w:rsidRDefault="007C67F0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5C7AC6" w:rsidRDefault="005C7AC6" w:rsidP="00044E0F">
      <w:pPr>
        <w:rPr>
          <w:sz w:val="4"/>
          <w:szCs w:val="4"/>
        </w:rPr>
      </w:pPr>
    </w:p>
    <w:p w:rsidR="005C7AC6" w:rsidRPr="005009A4" w:rsidRDefault="005C7AC6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47BA" w:rsidRPr="0068171A" w:rsidTr="006A53A7">
        <w:trPr>
          <w:cantSplit/>
          <w:trHeight w:val="342"/>
        </w:trPr>
        <w:tc>
          <w:tcPr>
            <w:tcW w:w="10135" w:type="dxa"/>
            <w:shd w:val="clear" w:color="auto" w:fill="F2F2F2"/>
            <w:vAlign w:val="bottom"/>
          </w:tcPr>
          <w:p w:rsidR="00B247BA" w:rsidRPr="00D84876" w:rsidRDefault="00B23CF1" w:rsidP="000D3206">
            <w:pPr>
              <w:jc w:val="both"/>
              <w:rPr>
                <w:rFonts w:ascii="Arial Narrow" w:hAnsi="Arial Narrow"/>
                <w:b/>
                <w:sz w:val="16"/>
                <w:highlight w:val="yellow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INFORMAÇÃO</w:t>
            </w:r>
            <w:r w:rsidR="003673F0" w:rsidRPr="00777D1D">
              <w:rPr>
                <w:rFonts w:ascii="Arial Narrow" w:hAnsi="Arial Narrow"/>
                <w:b/>
                <w:sz w:val="16"/>
              </w:rPr>
              <w:t xml:space="preserve"> DOS SERVIÇOS</w:t>
            </w:r>
          </w:p>
        </w:tc>
      </w:tr>
      <w:tr w:rsidR="00777D1D" w:rsidRPr="0068171A" w:rsidTr="00777D1D">
        <w:trPr>
          <w:cantSplit/>
          <w:trHeight w:val="397"/>
        </w:trPr>
        <w:tc>
          <w:tcPr>
            <w:tcW w:w="10135" w:type="dxa"/>
            <w:vAlign w:val="bottom"/>
          </w:tcPr>
          <w:p w:rsidR="00777D1D" w:rsidRDefault="00FC053F" w:rsidP="00922CE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777D1D" w:rsidRDefault="00777D1D" w:rsidP="00922CEB">
            <w:pPr>
              <w:rPr>
                <w:rFonts w:ascii="Arial Narrow" w:hAnsi="Arial Narrow"/>
                <w:sz w:val="16"/>
              </w:rPr>
            </w:pPr>
          </w:p>
          <w:p w:rsidR="00777D1D" w:rsidRDefault="00777D1D" w:rsidP="00922CEB">
            <w:pPr>
              <w:rPr>
                <w:rFonts w:ascii="Arial Narrow" w:hAnsi="Arial Narrow"/>
                <w:sz w:val="16"/>
              </w:rPr>
            </w:pPr>
          </w:p>
          <w:p w:rsidR="00777D1D" w:rsidRDefault="00777D1D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Pr="0068171A" w:rsidRDefault="00BC2F7E" w:rsidP="00922CEB">
            <w:pPr>
              <w:rPr>
                <w:rFonts w:ascii="Arial Narrow" w:hAnsi="Arial Narrow"/>
                <w:sz w:val="16"/>
              </w:rPr>
            </w:pPr>
          </w:p>
        </w:tc>
      </w:tr>
    </w:tbl>
    <w:p w:rsidR="005009A4" w:rsidRDefault="005009A4" w:rsidP="004A1195">
      <w:pPr>
        <w:pBdr>
          <w:bottom w:val="single" w:sz="4" w:space="1" w:color="auto"/>
        </w:pBdr>
        <w:spacing w:line="120" w:lineRule="auto"/>
        <w:ind w:hanging="70"/>
        <w:rPr>
          <w:rFonts w:ascii="Arial Narrow" w:hAnsi="Arial Narrow"/>
          <w:sz w:val="8"/>
          <w:szCs w:val="8"/>
        </w:rPr>
      </w:pPr>
    </w:p>
    <w:p w:rsidR="00E14718" w:rsidRPr="00B4169C" w:rsidRDefault="00E14718" w:rsidP="004A1195">
      <w:pPr>
        <w:spacing w:line="120" w:lineRule="auto"/>
        <w:ind w:hanging="70"/>
        <w:rPr>
          <w:rFonts w:ascii="Arial Narrow" w:hAnsi="Arial Narrow"/>
          <w:sz w:val="8"/>
          <w:szCs w:val="8"/>
        </w:rPr>
      </w:pPr>
    </w:p>
    <w:tbl>
      <w:tblPr>
        <w:tblW w:w="10158" w:type="dxa"/>
        <w:tblInd w:w="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2174"/>
        <w:gridCol w:w="236"/>
        <w:gridCol w:w="2316"/>
        <w:gridCol w:w="246"/>
        <w:gridCol w:w="1793"/>
        <w:gridCol w:w="283"/>
        <w:gridCol w:w="2448"/>
      </w:tblGrid>
      <w:tr w:rsidR="00C24381" w:rsidRPr="008D11D4" w:rsidTr="00C24381">
        <w:trPr>
          <w:cantSplit/>
          <w:trHeight w:val="21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44687D" w:rsidRPr="00E14718" w:rsidRDefault="0044687D" w:rsidP="006A53A7">
            <w:pPr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4718">
              <w:rPr>
                <w:rFonts w:ascii="Arial Narrow" w:hAnsi="Arial Narrow"/>
                <w:b/>
                <w:sz w:val="16"/>
                <w:szCs w:val="16"/>
              </w:rPr>
              <w:t>INFORMAÇÃO DOS SERVIÇOS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87D" w:rsidRPr="002213CE" w:rsidRDefault="0044687D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87D" w:rsidRPr="002213CE" w:rsidRDefault="0044687D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REGISTO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ENTRADA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87D" w:rsidRPr="002213CE" w:rsidRDefault="0044687D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87D" w:rsidRPr="002213CE" w:rsidRDefault="0044687D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DESPACHO SANEADOR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87D" w:rsidRPr="002213CE" w:rsidRDefault="0044687D" w:rsidP="006A53A7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87D" w:rsidRPr="002213CE" w:rsidRDefault="0044687D" w:rsidP="006A53A7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INFORMAÇÃO FINAL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87D" w:rsidRPr="002213CE" w:rsidRDefault="0044687D" w:rsidP="0044687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87D" w:rsidRPr="002213CE" w:rsidRDefault="0044687D" w:rsidP="006A53A7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>RESOLUÇÃO</w:t>
            </w:r>
          </w:p>
        </w:tc>
      </w:tr>
      <w:tr w:rsidR="0044687D" w:rsidRPr="008D11D4" w:rsidTr="00B23CF1">
        <w:trPr>
          <w:cantSplit/>
          <w:trHeight w:val="203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44687D" w:rsidRPr="00E14718" w:rsidRDefault="0044687D" w:rsidP="006A53A7">
            <w:pPr>
              <w:spacing w:line="360" w:lineRule="auto"/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87D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87D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44687D" w:rsidRPr="00E14718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>Regº n. º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 xml:space="preserve">Liv.º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Proc.º nº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nº Doc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Default="0044687D" w:rsidP="006A53A7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Default="0044687D" w:rsidP="006A53A7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44687D" w:rsidRPr="00E14718" w:rsidRDefault="0044687D" w:rsidP="006A53A7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687D" w:rsidRPr="00696677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87D" w:rsidRDefault="00B23CF1" w:rsidP="00B23CF1">
            <w:pPr>
              <w:spacing w:line="360" w:lineRule="auto"/>
              <w:ind w:left="-38" w:right="-55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Para anexar ao Processo de Licenciamento. Informe-se da conformidade e volte</w:t>
            </w:r>
          </w:p>
          <w:p w:rsidR="00B23CF1" w:rsidRDefault="00B23CF1" w:rsidP="00B23CF1">
            <w:pPr>
              <w:spacing w:line="360" w:lineRule="auto"/>
              <w:ind w:left="-38" w:right="-5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23CF1" w:rsidRDefault="00B23CF1" w:rsidP="00B23CF1">
            <w:pPr>
              <w:spacing w:line="360" w:lineRule="auto"/>
              <w:ind w:left="-38" w:right="-5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B23CF1" w:rsidRDefault="00B23CF1" w:rsidP="00B23CF1">
            <w:pPr>
              <w:spacing w:line="360" w:lineRule="auto"/>
              <w:ind w:left="-38" w:right="-55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4687D" w:rsidRDefault="0044687D" w:rsidP="00B23CF1">
            <w:pPr>
              <w:spacing w:line="360" w:lineRule="auto"/>
              <w:ind w:left="-38"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Pr="006B35B8" w:rsidRDefault="0044687D" w:rsidP="00B23CF1">
            <w:pPr>
              <w:spacing w:line="360" w:lineRule="auto"/>
              <w:ind w:left="-38" w:right="-55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87D" w:rsidRPr="008D11D4" w:rsidRDefault="0044687D" w:rsidP="0044687D">
            <w:pPr>
              <w:ind w:left="-53" w:right="-57"/>
              <w:rPr>
                <w:rFonts w:ascii="Arial Narrow" w:hAnsi="Arial Narrow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7D" w:rsidRPr="008D11D4" w:rsidRDefault="0044687D" w:rsidP="006A53A7">
            <w:pPr>
              <w:ind w:right="-57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87D" w:rsidRPr="008D11D4" w:rsidRDefault="0044687D" w:rsidP="0044687D">
            <w:pPr>
              <w:rPr>
                <w:rFonts w:ascii="Arial Narrow" w:hAnsi="Arial Narrow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87D" w:rsidRPr="00B23CF1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23CF1">
              <w:rPr>
                <w:rFonts w:ascii="Arial Narrow" w:hAnsi="Arial Narrow"/>
                <w:bCs/>
                <w:sz w:val="16"/>
                <w:szCs w:val="16"/>
              </w:rPr>
              <w:t>Defiro o pedido.</w:t>
            </w:r>
          </w:p>
          <w:p w:rsidR="0044687D" w:rsidRPr="00B23CF1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B23CF1">
              <w:rPr>
                <w:rFonts w:ascii="Arial Narrow" w:hAnsi="Arial Narrow"/>
                <w:bCs/>
                <w:sz w:val="16"/>
                <w:szCs w:val="16"/>
              </w:rPr>
              <w:t>Entregue-se o duplicado com as habituais recomendações.</w:t>
            </w:r>
          </w:p>
          <w:p w:rsidR="0044687D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4687D" w:rsidRPr="00E23116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 w:rsidRPr="00E23116">
              <w:rPr>
                <w:rFonts w:ascii="Arial Narrow" w:hAnsi="Arial Narrow"/>
                <w:sz w:val="16"/>
                <w:szCs w:val="16"/>
              </w:rPr>
              <w:t>Presidente da Câmara,</w:t>
            </w:r>
          </w:p>
          <w:p w:rsidR="0044687D" w:rsidRPr="00E23116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4687D" w:rsidRPr="008D11D4" w:rsidRDefault="0044687D" w:rsidP="006A53A7">
            <w:pPr>
              <w:ind w:right="-57"/>
              <w:jc w:val="center"/>
              <w:rPr>
                <w:rFonts w:ascii="Arial Narrow" w:hAnsi="Arial Narrow"/>
              </w:rPr>
            </w:pPr>
            <w:r w:rsidRPr="00E23116">
              <w:rPr>
                <w:rFonts w:ascii="Arial Narrow" w:hAnsi="Arial Narrow"/>
                <w:sz w:val="16"/>
                <w:szCs w:val="16"/>
              </w:rPr>
              <w:t>________________________</w:t>
            </w:r>
          </w:p>
        </w:tc>
      </w:tr>
    </w:tbl>
    <w:p w:rsidR="007F005A" w:rsidRDefault="007F005A" w:rsidP="007F005A">
      <w:pPr>
        <w:jc w:val="both"/>
        <w:rPr>
          <w:rFonts w:ascii="Arial Narrow" w:hAnsi="Arial Narrow"/>
          <w:sz w:val="16"/>
          <w:szCs w:val="16"/>
        </w:rPr>
      </w:pPr>
    </w:p>
    <w:p w:rsidR="006A46A0" w:rsidRPr="001463F1" w:rsidRDefault="006A46A0" w:rsidP="007F005A">
      <w:pPr>
        <w:jc w:val="both"/>
        <w:rPr>
          <w:rFonts w:ascii="Arial Narrow" w:hAnsi="Arial Narrow"/>
          <w:sz w:val="16"/>
          <w:szCs w:val="16"/>
        </w:rPr>
      </w:pPr>
    </w:p>
    <w:sectPr w:rsidR="006A46A0" w:rsidRPr="001463F1" w:rsidSect="00E362A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843" w:right="707" w:bottom="1135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8BE" w:rsidRDefault="00C138BE">
      <w:r>
        <w:separator/>
      </w:r>
    </w:p>
  </w:endnote>
  <w:endnote w:type="continuationSeparator" w:id="0">
    <w:p w:rsidR="00C138BE" w:rsidRDefault="00C1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9" w:name="_Hlk488444777"/>
  <w:bookmarkStart w:id="20" w:name="_Hlk488444778"/>
  <w:bookmarkStart w:id="21" w:name="_Hlk488444779"/>
  <w:bookmarkStart w:id="22" w:name="_Hlk488526996"/>
  <w:p w:rsidR="006111E5" w:rsidRDefault="006111E5" w:rsidP="00E362AA">
    <w:pPr>
      <w:pStyle w:val="Rodap"/>
      <w:tabs>
        <w:tab w:val="right" w:pos="9072"/>
      </w:tabs>
      <w:rPr>
        <w:rFonts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1E9965" wp14:editId="73EF6F49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A5FFB" id="Conexão reta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6111E5" w:rsidRPr="002D52CA" w:rsidRDefault="006111E5" w:rsidP="00E362AA">
    <w:pPr>
      <w:pStyle w:val="Rodap"/>
      <w:tabs>
        <w:tab w:val="clear" w:pos="8504"/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2D52CA">
      <w:rPr>
        <w:rFonts w:ascii="Arial Narrow" w:hAnsi="Arial Narrow" w:cs="Arial"/>
        <w:sz w:val="14"/>
        <w:szCs w:val="14"/>
      </w:rPr>
      <w:tab/>
    </w:r>
    <w:r w:rsidRPr="002D52CA"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 xml:space="preserve">       Mod.CMFA.</w:t>
    </w:r>
    <w:r w:rsidR="00B23CF1">
      <w:rPr>
        <w:rFonts w:ascii="Arial Narrow" w:hAnsi="Arial Narrow" w:cs="Arial"/>
        <w:sz w:val="14"/>
        <w:szCs w:val="14"/>
      </w:rPr>
      <w:t>43</w:t>
    </w:r>
    <w:r w:rsidRPr="002D52CA">
      <w:rPr>
        <w:rFonts w:ascii="Arial Narrow" w:hAnsi="Arial Narrow" w:cs="Arial"/>
        <w:sz w:val="14"/>
        <w:szCs w:val="14"/>
      </w:rPr>
      <w:t>.01</w:t>
    </w:r>
  </w:p>
  <w:p w:rsidR="006111E5" w:rsidRPr="002D52CA" w:rsidRDefault="006111E5" w:rsidP="00E362AA">
    <w:pPr>
      <w:pStyle w:val="Rodap"/>
      <w:tabs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PAGE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7F7D57">
      <w:rPr>
        <w:rFonts w:ascii="Arial Narrow" w:hAnsi="Arial Narrow" w:cs="Arial"/>
        <w:b/>
        <w:bCs/>
        <w:noProof/>
        <w:sz w:val="14"/>
        <w:szCs w:val="14"/>
      </w:rPr>
      <w:t>1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b/>
        <w:sz w:val="14"/>
        <w:szCs w:val="14"/>
      </w:rPr>
      <w:t xml:space="preserve"> /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NUMPAGES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7F7D57">
      <w:rPr>
        <w:rFonts w:ascii="Arial Narrow" w:hAnsi="Arial Narrow" w:cs="Arial"/>
        <w:b/>
        <w:bCs/>
        <w:noProof/>
        <w:sz w:val="14"/>
        <w:szCs w:val="14"/>
      </w:rPr>
      <w:t>2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6111E5" w:rsidRPr="00E362AA" w:rsidRDefault="006111E5" w:rsidP="00E362AA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Pr="00E362AA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19"/>
    <w:bookmarkEnd w:id="20"/>
    <w:bookmarkEnd w:id="21"/>
    <w:bookmarkEnd w:id="2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E5" w:rsidRPr="000C2446" w:rsidRDefault="006111E5" w:rsidP="00AD743F">
    <w:pPr>
      <w:tabs>
        <w:tab w:val="left" w:pos="2835"/>
        <w:tab w:val="center" w:pos="4320"/>
        <w:tab w:val="right" w:pos="8640"/>
      </w:tabs>
      <w:jc w:val="center"/>
      <w:rPr>
        <w:rFonts w:ascii="Arial" w:hAnsi="Arial" w:cs="Arial"/>
        <w:sz w:val="12"/>
        <w:szCs w:val="12"/>
        <w:lang w:eastAsia="pt-PT"/>
      </w:rPr>
    </w:pPr>
    <w:r w:rsidRPr="000C2446">
      <w:rPr>
        <w:rFonts w:ascii="Arial" w:hAnsi="Arial" w:cs="Arial"/>
        <w:sz w:val="12"/>
        <w:szCs w:val="12"/>
        <w:lang w:eastAsia="pt-PT"/>
      </w:rPr>
      <w:t xml:space="preserve">Município de </w:t>
    </w:r>
    <w:r>
      <w:rPr>
        <w:rFonts w:ascii="Arial" w:hAnsi="Arial" w:cs="Arial"/>
        <w:sz w:val="12"/>
        <w:szCs w:val="12"/>
        <w:lang w:eastAsia="pt-PT"/>
      </w:rPr>
      <w:t>Fornos de Algodres</w:t>
    </w:r>
    <w:r w:rsidRPr="000C2446">
      <w:rPr>
        <w:rFonts w:ascii="Arial" w:hAnsi="Arial" w:cs="Arial"/>
        <w:sz w:val="12"/>
        <w:szCs w:val="12"/>
        <w:lang w:eastAsia="pt-PT"/>
      </w:rPr>
      <w:t xml:space="preserve"> • </w:t>
    </w:r>
    <w:r>
      <w:rPr>
        <w:rFonts w:ascii="Arial" w:hAnsi="Arial" w:cs="Arial"/>
        <w:sz w:val="12"/>
        <w:szCs w:val="12"/>
        <w:lang w:eastAsia="pt-PT"/>
      </w:rPr>
      <w:t xml:space="preserve">Estrada Nacional 16 </w:t>
    </w:r>
    <w:r w:rsidRPr="000C2446">
      <w:rPr>
        <w:rFonts w:ascii="Arial" w:hAnsi="Arial" w:cs="Arial"/>
        <w:sz w:val="12"/>
        <w:szCs w:val="12"/>
        <w:lang w:eastAsia="pt-PT"/>
      </w:rPr>
      <w:t>•</w:t>
    </w:r>
    <w:r>
      <w:rPr>
        <w:rFonts w:ascii="Arial" w:hAnsi="Arial" w:cs="Arial"/>
        <w:sz w:val="12"/>
        <w:szCs w:val="12"/>
        <w:lang w:eastAsia="pt-PT"/>
      </w:rPr>
      <w:t xml:space="preserve"> Apartado 15 </w:t>
    </w:r>
    <w:r w:rsidRPr="000C2446">
      <w:rPr>
        <w:rFonts w:ascii="Arial" w:hAnsi="Arial" w:cs="Arial"/>
        <w:sz w:val="12"/>
        <w:szCs w:val="12"/>
        <w:lang w:eastAsia="pt-PT"/>
      </w:rPr>
      <w:t>• 63</w:t>
    </w:r>
    <w:r>
      <w:rPr>
        <w:rFonts w:ascii="Arial" w:hAnsi="Arial" w:cs="Arial"/>
        <w:sz w:val="12"/>
        <w:szCs w:val="12"/>
        <w:lang w:eastAsia="pt-PT"/>
      </w:rPr>
      <w:t>70</w:t>
    </w:r>
    <w:r w:rsidRPr="000C2446">
      <w:rPr>
        <w:rFonts w:ascii="Arial" w:hAnsi="Arial" w:cs="Arial"/>
        <w:sz w:val="12"/>
        <w:szCs w:val="12"/>
        <w:lang w:eastAsia="pt-PT"/>
      </w:rPr>
      <w:t xml:space="preserve"> – </w:t>
    </w:r>
    <w:r>
      <w:rPr>
        <w:rFonts w:ascii="Arial" w:hAnsi="Arial" w:cs="Arial"/>
        <w:sz w:val="12"/>
        <w:szCs w:val="12"/>
        <w:lang w:eastAsia="pt-PT"/>
      </w:rPr>
      <w:t>999 Fornos de Algodres</w:t>
    </w:r>
  </w:p>
  <w:p w:rsidR="006111E5" w:rsidRPr="00AD743F" w:rsidRDefault="006111E5" w:rsidP="00AD743F">
    <w:pPr>
      <w:pStyle w:val="Rodap"/>
      <w:jc w:val="center"/>
    </w:pPr>
    <w:hyperlink r:id="rId1" w:history="1">
      <w:r w:rsidRPr="002F0D85">
        <w:rPr>
          <w:rStyle w:val="Hiperligao"/>
          <w:rFonts w:ascii="Arial" w:hAnsi="Arial" w:cs="Arial"/>
          <w:sz w:val="12"/>
          <w:szCs w:val="12"/>
          <w:lang w:eastAsia="pt-PT"/>
        </w:rPr>
        <w:t>Tel:</w:t>
      </w:r>
    </w:hyperlink>
    <w:r>
      <w:rPr>
        <w:rFonts w:ascii="Arial" w:hAnsi="Arial" w:cs="Arial"/>
        <w:sz w:val="12"/>
        <w:szCs w:val="12"/>
        <w:lang w:eastAsia="pt-PT"/>
      </w:rPr>
      <w:t xml:space="preserve"> 271700060</w:t>
    </w:r>
    <w:r w:rsidRPr="000C2446">
      <w:rPr>
        <w:rFonts w:ascii="Arial" w:hAnsi="Arial" w:cs="Arial"/>
        <w:sz w:val="12"/>
        <w:szCs w:val="12"/>
        <w:lang w:eastAsia="pt-PT"/>
      </w:rPr>
      <w:t xml:space="preserve"> • Fax:</w:t>
    </w:r>
    <w:r>
      <w:rPr>
        <w:rFonts w:ascii="Arial" w:hAnsi="Arial" w:cs="Arial"/>
        <w:sz w:val="12"/>
        <w:szCs w:val="12"/>
        <w:lang w:eastAsia="pt-PT"/>
      </w:rPr>
      <w:t xml:space="preserve"> 271700068</w:t>
    </w:r>
    <w:r w:rsidRPr="000C2446">
      <w:rPr>
        <w:rFonts w:ascii="Arial" w:hAnsi="Arial" w:cs="Arial"/>
        <w:sz w:val="12"/>
        <w:szCs w:val="12"/>
        <w:lang w:eastAsia="pt-PT"/>
      </w:rPr>
      <w:t xml:space="preserve"> • Site:</w:t>
    </w:r>
    <w:r>
      <w:rPr>
        <w:rFonts w:ascii="Arial" w:hAnsi="Arial" w:cs="Arial"/>
        <w:sz w:val="12"/>
        <w:szCs w:val="12"/>
        <w:lang w:eastAsia="pt-PT"/>
      </w:rPr>
      <w:t xml:space="preserve"> </w:t>
    </w:r>
    <w:r w:rsidRPr="000C2446">
      <w:rPr>
        <w:rFonts w:ascii="Arial" w:hAnsi="Arial" w:cs="Arial"/>
        <w:sz w:val="12"/>
        <w:szCs w:val="12"/>
        <w:lang w:eastAsia="pt-PT"/>
      </w:rPr>
      <w:t>www.cm-</w:t>
    </w:r>
    <w:r>
      <w:rPr>
        <w:rFonts w:ascii="Arial" w:hAnsi="Arial" w:cs="Arial"/>
        <w:sz w:val="12"/>
        <w:szCs w:val="12"/>
        <w:lang w:eastAsia="pt-PT"/>
      </w:rPr>
      <w:t>fornosdealgodres</w:t>
    </w:r>
    <w:r w:rsidRPr="000C2446">
      <w:rPr>
        <w:rFonts w:ascii="Arial" w:hAnsi="Arial" w:cs="Arial"/>
        <w:sz w:val="12"/>
        <w:szCs w:val="12"/>
        <w:lang w:eastAsia="pt-PT"/>
      </w:rPr>
      <w:t>.pt • Email:</w:t>
    </w:r>
    <w:r>
      <w:rPr>
        <w:rFonts w:ascii="Arial" w:hAnsi="Arial" w:cs="Arial"/>
        <w:sz w:val="12"/>
        <w:szCs w:val="12"/>
        <w:lang w:eastAsia="pt-PT"/>
      </w:rPr>
      <w:t xml:space="preserve"> geral</w:t>
    </w:r>
    <w:r w:rsidRPr="000C2446">
      <w:rPr>
        <w:rFonts w:ascii="Arial" w:hAnsi="Arial" w:cs="Arial"/>
        <w:sz w:val="12"/>
        <w:szCs w:val="12"/>
        <w:lang w:eastAsia="pt-PT"/>
      </w:rPr>
      <w:t>@cm-</w:t>
    </w:r>
    <w:r>
      <w:rPr>
        <w:rFonts w:ascii="Arial" w:hAnsi="Arial" w:cs="Arial"/>
        <w:sz w:val="12"/>
        <w:szCs w:val="12"/>
        <w:lang w:eastAsia="pt-PT"/>
      </w:rPr>
      <w:t>fornosdealgodres</w:t>
    </w:r>
    <w:r w:rsidRPr="000C2446">
      <w:rPr>
        <w:rFonts w:ascii="Arial" w:hAnsi="Arial" w:cs="Arial"/>
        <w:sz w:val="12"/>
        <w:szCs w:val="12"/>
        <w:lang w:eastAsia="pt-PT"/>
      </w:rPr>
      <w:t>.pt • contribuinte</w:t>
    </w:r>
    <w:r>
      <w:rPr>
        <w:rFonts w:ascii="Arial" w:hAnsi="Arial" w:cs="Arial"/>
        <w:sz w:val="12"/>
        <w:szCs w:val="12"/>
        <w:lang w:eastAsia="pt-PT"/>
      </w:rPr>
      <w:t xml:space="preserve"> </w:t>
    </w:r>
    <w:r w:rsidRPr="003B3186">
      <w:rPr>
        <w:rFonts w:ascii="Arial" w:hAnsi="Arial" w:cs="Arial"/>
        <w:sz w:val="12"/>
        <w:szCs w:val="12"/>
        <w:lang w:eastAsia="pt-PT"/>
      </w:rPr>
      <w:t>505592959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8BE" w:rsidRDefault="00C138BE">
      <w:r>
        <w:separator/>
      </w:r>
    </w:p>
  </w:footnote>
  <w:footnote w:type="continuationSeparator" w:id="0">
    <w:p w:rsidR="00C138BE" w:rsidRDefault="00C1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E5" w:rsidRPr="00444A56" w:rsidRDefault="006111E5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2336" behindDoc="0" locked="0" layoutInCell="1" allowOverlap="1" wp14:anchorId="0C63094B" wp14:editId="4E683A97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3" name="Imagem 43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2AA">
      <w:rPr>
        <w:rFonts w:ascii="Arial Narrow" w:hAnsi="Arial Narrow"/>
        <w:b/>
        <w:color w:val="7F7F7F" w:themeColor="text1" w:themeTint="80"/>
      </w:rPr>
      <w:t>OBRAS COM PROJECTO -</w:t>
    </w:r>
    <w:r>
      <w:rPr>
        <w:rFonts w:ascii="Arial Narrow" w:hAnsi="Arial Narrow"/>
        <w:b/>
        <w:color w:val="7F7F7F" w:themeColor="text1" w:themeTint="80"/>
      </w:rPr>
      <w:t xml:space="preserve"> PEDIDO DE: ALVARÁ</w:t>
    </w:r>
    <w:r w:rsidRPr="00E362AA">
      <w:rPr>
        <w:rFonts w:ascii="Arial Narrow" w:hAnsi="Arial Narrow"/>
        <w:b/>
        <w:color w:val="7F7F7F" w:themeColor="text1" w:themeTint="80"/>
      </w:rPr>
      <w:t xml:space="preserve"> OU AUTORIZAÇÃO</w:t>
    </w:r>
    <w:r>
      <w:rPr>
        <w:rFonts w:ascii="Arial Narrow" w:hAnsi="Arial Narrow"/>
        <w:b/>
        <w:color w:val="7F7F7F" w:themeColor="text1" w:themeTint="80"/>
      </w:rPr>
      <w:t xml:space="preserve"> </w:t>
    </w:r>
  </w:p>
  <w:p w:rsidR="006111E5" w:rsidRDefault="006111E5" w:rsidP="003E4D71">
    <w:pPr>
      <w:pStyle w:val="Cabealho"/>
      <w:rPr>
        <w:b/>
      </w:rPr>
    </w:pPr>
  </w:p>
  <w:p w:rsidR="006111E5" w:rsidRPr="00B122C9" w:rsidRDefault="006111E5" w:rsidP="003F129F">
    <w:pPr>
      <w:pStyle w:val="Cabealho"/>
      <w:tabs>
        <w:tab w:val="clear" w:pos="8504"/>
        <w:tab w:val="left" w:pos="2115"/>
        <w:tab w:val="center" w:pos="5263"/>
      </w:tabs>
      <w:spacing w:line="360" w:lineRule="auto"/>
      <w:ind w:right="-322"/>
      <w:rPr>
        <w:rFonts w:ascii="Arial Narrow" w:hAnsi="Arial Narrow"/>
        <w:b/>
        <w:sz w:val="18"/>
        <w:szCs w:val="18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Pr="00B8263C">
      <w:rPr>
        <w:b/>
      </w:rPr>
      <w:t xml:space="preserve"> </w:t>
    </w:r>
  </w:p>
  <w:p w:rsidR="006111E5" w:rsidRDefault="006111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1E5" w:rsidRPr="00444A56" w:rsidRDefault="006111E5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bookmarkStart w:id="23" w:name="_Hlk488526914"/>
    <w:bookmarkStart w:id="24" w:name="_Hlk488526915"/>
    <w:bookmarkStart w:id="25" w:name="_Hlk488526916"/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0288" behindDoc="0" locked="0" layoutInCell="1" allowOverlap="1" wp14:anchorId="1A072410" wp14:editId="1EFF2C64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4" name="Imagem 44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3"/>
    <w:bookmarkEnd w:id="24"/>
    <w:bookmarkEnd w:id="25"/>
    <w:r w:rsidRPr="00E362AA">
      <w:rPr>
        <w:rFonts w:ascii="Arial Narrow" w:hAnsi="Arial Narrow"/>
        <w:b/>
        <w:color w:val="7F7F7F" w:themeColor="text1" w:themeTint="80"/>
      </w:rPr>
      <w:t>OBRAS COM PROJECTO -</w:t>
    </w:r>
    <w:r>
      <w:rPr>
        <w:rFonts w:ascii="Arial Narrow" w:hAnsi="Arial Narrow"/>
        <w:b/>
        <w:color w:val="7F7F7F" w:themeColor="text1" w:themeTint="80"/>
      </w:rPr>
      <w:t xml:space="preserve"> PEDIDO DE: </w:t>
    </w:r>
    <w:r w:rsidRPr="00E362AA">
      <w:rPr>
        <w:rFonts w:ascii="Arial Narrow" w:hAnsi="Arial Narrow"/>
        <w:b/>
        <w:color w:val="7F7F7F" w:themeColor="text1" w:themeTint="80"/>
      </w:rPr>
      <w:t>LICENCIAMENTO OU AUTORIZAÇÃO</w:t>
    </w:r>
    <w:r>
      <w:rPr>
        <w:rFonts w:ascii="Arial Narrow" w:hAnsi="Arial Narrow"/>
        <w:b/>
        <w:color w:val="7F7F7F" w:themeColor="text1" w:themeTint="80"/>
      </w:rPr>
      <w:t xml:space="preserve"> </w:t>
    </w:r>
  </w:p>
  <w:p w:rsidR="006111E5" w:rsidRDefault="006111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R6ZLJ63Cc/8Ag5/PIsvmEns7qi/NH6/5zC25MlNi3M5VFuzcVYwkL7Vy0ERSqAv7UlQJ4orgiDxP21ajYDc3w==" w:salt="1TY8IKt08AzOKR7MBWkcg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1028"/>
    <w:rsid w:val="00025B75"/>
    <w:rsid w:val="00044E0F"/>
    <w:rsid w:val="0005184B"/>
    <w:rsid w:val="00054A6C"/>
    <w:rsid w:val="00065B9D"/>
    <w:rsid w:val="00070FA2"/>
    <w:rsid w:val="00080032"/>
    <w:rsid w:val="00080BFF"/>
    <w:rsid w:val="000841F9"/>
    <w:rsid w:val="00086273"/>
    <w:rsid w:val="0009523E"/>
    <w:rsid w:val="00096BCC"/>
    <w:rsid w:val="00097643"/>
    <w:rsid w:val="000A5AFB"/>
    <w:rsid w:val="000B1D6C"/>
    <w:rsid w:val="000B7791"/>
    <w:rsid w:val="000C0554"/>
    <w:rsid w:val="000C22D0"/>
    <w:rsid w:val="000C55A7"/>
    <w:rsid w:val="000D063B"/>
    <w:rsid w:val="000D3028"/>
    <w:rsid w:val="000D3206"/>
    <w:rsid w:val="000D345E"/>
    <w:rsid w:val="000D4C04"/>
    <w:rsid w:val="000E344E"/>
    <w:rsid w:val="000E4298"/>
    <w:rsid w:val="000F1D19"/>
    <w:rsid w:val="00104E76"/>
    <w:rsid w:val="001062F9"/>
    <w:rsid w:val="001135A9"/>
    <w:rsid w:val="00120E01"/>
    <w:rsid w:val="00133CB5"/>
    <w:rsid w:val="001366C8"/>
    <w:rsid w:val="00140798"/>
    <w:rsid w:val="001463F1"/>
    <w:rsid w:val="00146BFB"/>
    <w:rsid w:val="00164BA2"/>
    <w:rsid w:val="00165EB0"/>
    <w:rsid w:val="00183CC5"/>
    <w:rsid w:val="001849AE"/>
    <w:rsid w:val="0018717E"/>
    <w:rsid w:val="001B16FD"/>
    <w:rsid w:val="001F4BDA"/>
    <w:rsid w:val="001F7682"/>
    <w:rsid w:val="00204043"/>
    <w:rsid w:val="002076DC"/>
    <w:rsid w:val="00215099"/>
    <w:rsid w:val="00215B32"/>
    <w:rsid w:val="002213CE"/>
    <w:rsid w:val="00230E9C"/>
    <w:rsid w:val="00235B9E"/>
    <w:rsid w:val="00252640"/>
    <w:rsid w:val="00266F46"/>
    <w:rsid w:val="0027344C"/>
    <w:rsid w:val="002763B8"/>
    <w:rsid w:val="00280670"/>
    <w:rsid w:val="00285DA2"/>
    <w:rsid w:val="002934CB"/>
    <w:rsid w:val="002967B3"/>
    <w:rsid w:val="002A16F1"/>
    <w:rsid w:val="002B4131"/>
    <w:rsid w:val="002D18B9"/>
    <w:rsid w:val="002F23FB"/>
    <w:rsid w:val="00305FDF"/>
    <w:rsid w:val="00306A00"/>
    <w:rsid w:val="003144E7"/>
    <w:rsid w:val="00317078"/>
    <w:rsid w:val="00336266"/>
    <w:rsid w:val="00336EB3"/>
    <w:rsid w:val="00336FC5"/>
    <w:rsid w:val="00344C1D"/>
    <w:rsid w:val="003517D0"/>
    <w:rsid w:val="003628BE"/>
    <w:rsid w:val="003673F0"/>
    <w:rsid w:val="00370EC6"/>
    <w:rsid w:val="0037592D"/>
    <w:rsid w:val="00377568"/>
    <w:rsid w:val="003817C4"/>
    <w:rsid w:val="00392AF2"/>
    <w:rsid w:val="003A6A73"/>
    <w:rsid w:val="003B2380"/>
    <w:rsid w:val="003D09FE"/>
    <w:rsid w:val="003D4783"/>
    <w:rsid w:val="003D5C70"/>
    <w:rsid w:val="003E2BE2"/>
    <w:rsid w:val="003E4D71"/>
    <w:rsid w:val="003E5AB2"/>
    <w:rsid w:val="003F129F"/>
    <w:rsid w:val="003F209B"/>
    <w:rsid w:val="00406590"/>
    <w:rsid w:val="0041034F"/>
    <w:rsid w:val="004150DD"/>
    <w:rsid w:val="004150F5"/>
    <w:rsid w:val="004153F5"/>
    <w:rsid w:val="00416668"/>
    <w:rsid w:val="004248A6"/>
    <w:rsid w:val="00435EBC"/>
    <w:rsid w:val="00441CA6"/>
    <w:rsid w:val="004427C6"/>
    <w:rsid w:val="0044687D"/>
    <w:rsid w:val="004611FF"/>
    <w:rsid w:val="0046506F"/>
    <w:rsid w:val="00483931"/>
    <w:rsid w:val="00485FA5"/>
    <w:rsid w:val="004937B9"/>
    <w:rsid w:val="004A1195"/>
    <w:rsid w:val="004A3463"/>
    <w:rsid w:val="004A4049"/>
    <w:rsid w:val="004C1AF7"/>
    <w:rsid w:val="004C31DC"/>
    <w:rsid w:val="004C435C"/>
    <w:rsid w:val="004C5FA0"/>
    <w:rsid w:val="004D30C1"/>
    <w:rsid w:val="004E3342"/>
    <w:rsid w:val="004E6BC5"/>
    <w:rsid w:val="005009A4"/>
    <w:rsid w:val="00502644"/>
    <w:rsid w:val="00532338"/>
    <w:rsid w:val="005336DD"/>
    <w:rsid w:val="005344BA"/>
    <w:rsid w:val="00552A6E"/>
    <w:rsid w:val="00562645"/>
    <w:rsid w:val="00563539"/>
    <w:rsid w:val="00564083"/>
    <w:rsid w:val="00570CCC"/>
    <w:rsid w:val="00585AD2"/>
    <w:rsid w:val="0058708A"/>
    <w:rsid w:val="0059371A"/>
    <w:rsid w:val="00593E16"/>
    <w:rsid w:val="005A6836"/>
    <w:rsid w:val="005C6608"/>
    <w:rsid w:val="005C7AC6"/>
    <w:rsid w:val="005D4B33"/>
    <w:rsid w:val="005D68C9"/>
    <w:rsid w:val="005E17BE"/>
    <w:rsid w:val="00602F5F"/>
    <w:rsid w:val="006111E5"/>
    <w:rsid w:val="00647385"/>
    <w:rsid w:val="006500BD"/>
    <w:rsid w:val="0066064E"/>
    <w:rsid w:val="00660B66"/>
    <w:rsid w:val="00662E98"/>
    <w:rsid w:val="006646FF"/>
    <w:rsid w:val="00666E2C"/>
    <w:rsid w:val="0068171A"/>
    <w:rsid w:val="0069178D"/>
    <w:rsid w:val="00696677"/>
    <w:rsid w:val="006A041F"/>
    <w:rsid w:val="006A46A0"/>
    <w:rsid w:val="006A53A7"/>
    <w:rsid w:val="006B0466"/>
    <w:rsid w:val="006B35B8"/>
    <w:rsid w:val="006C75C9"/>
    <w:rsid w:val="006C789C"/>
    <w:rsid w:val="006D1A0D"/>
    <w:rsid w:val="006E7789"/>
    <w:rsid w:val="006F032F"/>
    <w:rsid w:val="006F0B11"/>
    <w:rsid w:val="006F52FC"/>
    <w:rsid w:val="0070391C"/>
    <w:rsid w:val="00720DD7"/>
    <w:rsid w:val="00721F1C"/>
    <w:rsid w:val="00733D85"/>
    <w:rsid w:val="007450E3"/>
    <w:rsid w:val="0075736E"/>
    <w:rsid w:val="00770554"/>
    <w:rsid w:val="00772F12"/>
    <w:rsid w:val="00773427"/>
    <w:rsid w:val="00777D1D"/>
    <w:rsid w:val="00794648"/>
    <w:rsid w:val="007954E9"/>
    <w:rsid w:val="00795550"/>
    <w:rsid w:val="007A52BE"/>
    <w:rsid w:val="007A5CB3"/>
    <w:rsid w:val="007A7689"/>
    <w:rsid w:val="007B0B89"/>
    <w:rsid w:val="007B1E19"/>
    <w:rsid w:val="007B2BC6"/>
    <w:rsid w:val="007B4131"/>
    <w:rsid w:val="007B69F7"/>
    <w:rsid w:val="007C67F0"/>
    <w:rsid w:val="007C6AA6"/>
    <w:rsid w:val="007D6016"/>
    <w:rsid w:val="007F005A"/>
    <w:rsid w:val="007F7D57"/>
    <w:rsid w:val="00801991"/>
    <w:rsid w:val="00802ABA"/>
    <w:rsid w:val="008037AF"/>
    <w:rsid w:val="00824CB0"/>
    <w:rsid w:val="00827090"/>
    <w:rsid w:val="00830884"/>
    <w:rsid w:val="00832333"/>
    <w:rsid w:val="00843D0E"/>
    <w:rsid w:val="00850122"/>
    <w:rsid w:val="00880093"/>
    <w:rsid w:val="00880AE6"/>
    <w:rsid w:val="008947B6"/>
    <w:rsid w:val="008A0EF1"/>
    <w:rsid w:val="008A18AE"/>
    <w:rsid w:val="008A2B74"/>
    <w:rsid w:val="008A63EB"/>
    <w:rsid w:val="008A6D2A"/>
    <w:rsid w:val="008B65D6"/>
    <w:rsid w:val="008B7E28"/>
    <w:rsid w:val="008D11D4"/>
    <w:rsid w:val="008E4123"/>
    <w:rsid w:val="008E4C77"/>
    <w:rsid w:val="008F5294"/>
    <w:rsid w:val="00901018"/>
    <w:rsid w:val="00902010"/>
    <w:rsid w:val="009113FA"/>
    <w:rsid w:val="009178FB"/>
    <w:rsid w:val="00920F2D"/>
    <w:rsid w:val="00922CEB"/>
    <w:rsid w:val="00934953"/>
    <w:rsid w:val="009452BA"/>
    <w:rsid w:val="009549E6"/>
    <w:rsid w:val="0096331E"/>
    <w:rsid w:val="00974CE4"/>
    <w:rsid w:val="009A370C"/>
    <w:rsid w:val="009A509F"/>
    <w:rsid w:val="009A75C2"/>
    <w:rsid w:val="009B4879"/>
    <w:rsid w:val="009D2E2F"/>
    <w:rsid w:val="009E4E72"/>
    <w:rsid w:val="009E5E4D"/>
    <w:rsid w:val="009F46B4"/>
    <w:rsid w:val="00A00267"/>
    <w:rsid w:val="00A24547"/>
    <w:rsid w:val="00A35FBA"/>
    <w:rsid w:val="00A4355C"/>
    <w:rsid w:val="00A512B7"/>
    <w:rsid w:val="00A567E8"/>
    <w:rsid w:val="00A60B7F"/>
    <w:rsid w:val="00A750B7"/>
    <w:rsid w:val="00A75FA1"/>
    <w:rsid w:val="00A8220C"/>
    <w:rsid w:val="00A860B4"/>
    <w:rsid w:val="00AA0120"/>
    <w:rsid w:val="00AA3C72"/>
    <w:rsid w:val="00AA6786"/>
    <w:rsid w:val="00AB2C33"/>
    <w:rsid w:val="00AB3A30"/>
    <w:rsid w:val="00AC017A"/>
    <w:rsid w:val="00AC3D0D"/>
    <w:rsid w:val="00AC7601"/>
    <w:rsid w:val="00AD4248"/>
    <w:rsid w:val="00AD743F"/>
    <w:rsid w:val="00B0775B"/>
    <w:rsid w:val="00B23CF1"/>
    <w:rsid w:val="00B247BA"/>
    <w:rsid w:val="00B30061"/>
    <w:rsid w:val="00B37980"/>
    <w:rsid w:val="00B4169C"/>
    <w:rsid w:val="00B57E48"/>
    <w:rsid w:val="00B65B31"/>
    <w:rsid w:val="00B745E0"/>
    <w:rsid w:val="00B753EF"/>
    <w:rsid w:val="00B75ED2"/>
    <w:rsid w:val="00B8213C"/>
    <w:rsid w:val="00B8761A"/>
    <w:rsid w:val="00B87CF4"/>
    <w:rsid w:val="00B917BF"/>
    <w:rsid w:val="00B92CE7"/>
    <w:rsid w:val="00BA17C1"/>
    <w:rsid w:val="00BA358E"/>
    <w:rsid w:val="00BA4F9C"/>
    <w:rsid w:val="00BB22DE"/>
    <w:rsid w:val="00BB60F5"/>
    <w:rsid w:val="00BC0E98"/>
    <w:rsid w:val="00BC2F7E"/>
    <w:rsid w:val="00BD0F38"/>
    <w:rsid w:val="00BD371F"/>
    <w:rsid w:val="00BD7BD7"/>
    <w:rsid w:val="00BE38D8"/>
    <w:rsid w:val="00BF4EED"/>
    <w:rsid w:val="00C06E1C"/>
    <w:rsid w:val="00C073E4"/>
    <w:rsid w:val="00C10950"/>
    <w:rsid w:val="00C138BE"/>
    <w:rsid w:val="00C144F4"/>
    <w:rsid w:val="00C17859"/>
    <w:rsid w:val="00C20F9F"/>
    <w:rsid w:val="00C24381"/>
    <w:rsid w:val="00C275E4"/>
    <w:rsid w:val="00C33A75"/>
    <w:rsid w:val="00C35EA6"/>
    <w:rsid w:val="00C43E13"/>
    <w:rsid w:val="00C527DB"/>
    <w:rsid w:val="00C627C8"/>
    <w:rsid w:val="00C63919"/>
    <w:rsid w:val="00C72D70"/>
    <w:rsid w:val="00C765A7"/>
    <w:rsid w:val="00C80F80"/>
    <w:rsid w:val="00CA5189"/>
    <w:rsid w:val="00CC28BF"/>
    <w:rsid w:val="00CC7C11"/>
    <w:rsid w:val="00CE2846"/>
    <w:rsid w:val="00CE455A"/>
    <w:rsid w:val="00CF028C"/>
    <w:rsid w:val="00D00A18"/>
    <w:rsid w:val="00D30DF0"/>
    <w:rsid w:val="00D37AB3"/>
    <w:rsid w:val="00D5227F"/>
    <w:rsid w:val="00D56ABB"/>
    <w:rsid w:val="00D726A3"/>
    <w:rsid w:val="00D766DD"/>
    <w:rsid w:val="00D77698"/>
    <w:rsid w:val="00D84876"/>
    <w:rsid w:val="00D84E61"/>
    <w:rsid w:val="00D913C5"/>
    <w:rsid w:val="00DA6EB8"/>
    <w:rsid w:val="00DB03EB"/>
    <w:rsid w:val="00DB6850"/>
    <w:rsid w:val="00DC7ED2"/>
    <w:rsid w:val="00DD72F4"/>
    <w:rsid w:val="00DE1B12"/>
    <w:rsid w:val="00DE3383"/>
    <w:rsid w:val="00DE7D7E"/>
    <w:rsid w:val="00DF168B"/>
    <w:rsid w:val="00DF4779"/>
    <w:rsid w:val="00E00ACB"/>
    <w:rsid w:val="00E06D44"/>
    <w:rsid w:val="00E1295A"/>
    <w:rsid w:val="00E14718"/>
    <w:rsid w:val="00E15834"/>
    <w:rsid w:val="00E21F1C"/>
    <w:rsid w:val="00E23116"/>
    <w:rsid w:val="00E362AA"/>
    <w:rsid w:val="00E45058"/>
    <w:rsid w:val="00E556DF"/>
    <w:rsid w:val="00E56472"/>
    <w:rsid w:val="00E57A78"/>
    <w:rsid w:val="00E754CD"/>
    <w:rsid w:val="00E7561A"/>
    <w:rsid w:val="00E76236"/>
    <w:rsid w:val="00E80485"/>
    <w:rsid w:val="00E815D9"/>
    <w:rsid w:val="00E84A6E"/>
    <w:rsid w:val="00E85EBF"/>
    <w:rsid w:val="00E87CCC"/>
    <w:rsid w:val="00E906F8"/>
    <w:rsid w:val="00E9360D"/>
    <w:rsid w:val="00E94033"/>
    <w:rsid w:val="00E950A6"/>
    <w:rsid w:val="00EA368D"/>
    <w:rsid w:val="00ED1797"/>
    <w:rsid w:val="00ED210A"/>
    <w:rsid w:val="00ED4E28"/>
    <w:rsid w:val="00ED6571"/>
    <w:rsid w:val="00EE0419"/>
    <w:rsid w:val="00EE371F"/>
    <w:rsid w:val="00EE5C5F"/>
    <w:rsid w:val="00EE7701"/>
    <w:rsid w:val="00EF185A"/>
    <w:rsid w:val="00EF1C00"/>
    <w:rsid w:val="00EF69E6"/>
    <w:rsid w:val="00F135EF"/>
    <w:rsid w:val="00F23965"/>
    <w:rsid w:val="00F26AEE"/>
    <w:rsid w:val="00F361BC"/>
    <w:rsid w:val="00F37769"/>
    <w:rsid w:val="00F407E7"/>
    <w:rsid w:val="00F6354F"/>
    <w:rsid w:val="00F728CC"/>
    <w:rsid w:val="00F72C90"/>
    <w:rsid w:val="00F74EE5"/>
    <w:rsid w:val="00F81C3F"/>
    <w:rsid w:val="00F867A5"/>
    <w:rsid w:val="00F935FF"/>
    <w:rsid w:val="00F96575"/>
    <w:rsid w:val="00F96B42"/>
    <w:rsid w:val="00FA1D1F"/>
    <w:rsid w:val="00FB1140"/>
    <w:rsid w:val="00FB726A"/>
    <w:rsid w:val="00FC053F"/>
    <w:rsid w:val="00FC5BEF"/>
    <w:rsid w:val="00FD45E8"/>
    <w:rsid w:val="00FE5A71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2155B9"/>
  <w15:docId w15:val="{2682B3D8-8DA3-47DF-ACA2-5F65A81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185A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8D11D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D11D4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link w:val="Cabealho"/>
    <w:rsid w:val="008D11D4"/>
    <w:rPr>
      <w:lang w:eastAsia="en-US"/>
    </w:rPr>
  </w:style>
  <w:style w:type="paragraph" w:styleId="Textodenotaderodap">
    <w:name w:val="footnote text"/>
    <w:basedOn w:val="Normal"/>
    <w:link w:val="TextodenotaderodapCarter"/>
    <w:rsid w:val="00B37980"/>
    <w:rPr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37980"/>
  </w:style>
  <w:style w:type="character" w:styleId="Refdenotaderodap">
    <w:name w:val="footnote reference"/>
    <w:rsid w:val="00B37980"/>
    <w:rPr>
      <w:vertAlign w:val="superscript"/>
    </w:rPr>
  </w:style>
  <w:style w:type="character" w:styleId="Hiperligao">
    <w:name w:val="Hyperlink"/>
    <w:rsid w:val="00AD743F"/>
    <w:rPr>
      <w:color w:val="0000FF"/>
      <w:u w:val="single"/>
    </w:rPr>
  </w:style>
  <w:style w:type="paragraph" w:styleId="Textodenotadefim">
    <w:name w:val="endnote text"/>
    <w:basedOn w:val="Normal"/>
    <w:link w:val="TextodenotadefimCarter"/>
    <w:rsid w:val="002076DC"/>
  </w:style>
  <w:style w:type="character" w:customStyle="1" w:styleId="TextodenotadefimCarter">
    <w:name w:val="Texto de nota de fim Caráter"/>
    <w:link w:val="Textodenotadefim"/>
    <w:rsid w:val="002076DC"/>
    <w:rPr>
      <w:lang w:eastAsia="en-US"/>
    </w:rPr>
  </w:style>
  <w:style w:type="character" w:styleId="Refdenotadefim">
    <w:name w:val="endnote reference"/>
    <w:rsid w:val="002076DC"/>
    <w:rPr>
      <w:vertAlign w:val="superscript"/>
    </w:rPr>
  </w:style>
  <w:style w:type="character" w:customStyle="1" w:styleId="RodapCarter">
    <w:name w:val="Rodapé Caráter"/>
    <w:link w:val="Rodap"/>
    <w:uiPriority w:val="99"/>
    <w:rsid w:val="00E362AA"/>
    <w:rPr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C43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BDD6A-6E83-417E-95D7-5369573B84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4A4E7B-D467-4C7F-B60D-39F31ABF4E0D}"/>
</file>

<file path=customXml/itemProps3.xml><?xml version="1.0" encoding="utf-8"?>
<ds:datastoreItem xmlns:ds="http://schemas.openxmlformats.org/officeDocument/2006/customXml" ds:itemID="{A67C81AE-8482-4A2A-A406-0FADAB18D0FE}"/>
</file>

<file path=customXml/itemProps4.xml><?xml version="1.0" encoding="utf-8"?>
<ds:datastoreItem xmlns:ds="http://schemas.openxmlformats.org/officeDocument/2006/customXml" ds:itemID="{FEE92EDE-5582-4D9F-AA27-B813BD97D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637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4069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Silvio Costa</dc:creator>
  <cp:keywords/>
  <cp:lastModifiedBy>André Pereira</cp:lastModifiedBy>
  <cp:revision>6</cp:revision>
  <cp:lastPrinted>2017-07-22T23:31:00Z</cp:lastPrinted>
  <dcterms:created xsi:type="dcterms:W3CDTF">2017-07-22T22:25:00Z</dcterms:created>
  <dcterms:modified xsi:type="dcterms:W3CDTF">2017-07-22T23:47:00Z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